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 Don Bosco storyteller : pourquoi il a utilisé des récits pour éduquer les jeunes »</w:t>
      </w:r>
    </w:p>
    <w:p>
      <w:pPr>
        <w:pStyle w:val="Normal"/>
        <w:bidi w:val="0"/>
        <w:jc w:val="left"/>
        <w:rPr/>
      </w:pPr>
      <w:r>
        <w:rPr/>
        <w:t>P. Gildásio Mendez dos Santos</w:t>
      </w:r>
    </w:p>
    <w:p>
      <w:pPr>
        <w:pStyle w:val="Normal"/>
        <w:bidi w:val="0"/>
        <w:jc w:val="left"/>
        <w:rPr/>
      </w:pPr>
      <w:r>
        <w:rPr/>
      </w:r>
    </w:p>
    <w:p>
      <w:pPr>
        <w:pStyle w:val="TextBody"/>
        <w:bidi w:val="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br/>
        <w:t>Dans les mots « virtuel » et « numérique, » les récits jouent un rôle très important. On pourrait dire que les médias sociaux sont constitués de récits. Les gens aiment écrire et raconter leurs histoires quotidiennes et les publier sous forme de courts récits.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Dans le monde de la communication numérique et virtuelle, le journalisme et la télévision sont étroitement liés aux récits. Les talk-shows et les émissions de téléréalité sont conçus sur la base d’histoires. Les films et de nombreux textes musicaux sont écrits sous forme de récits.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Pourquoi aimons-nous raconter nos histoires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Du point de vue de l’art, raconter une histoire de manière narrative est un moyen de communication très efficace et puissant. Il a la magie d’attirer l’attention et d’impliquer les gens dans la trame de l’histoire que nous voulons raconter. Le storytelling consiste à s’immerger dans l’histoire.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Mais qu’est-ce qu’une narration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Étymologiquement, il tire sa racine de la langue latine : narrativus, qui convient à la narration ; narrat \ narrare : raconter, rapporter, expliquer, raconter.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narration est une façon de communiquer caractérisée par le fait de parler de choses et d’expériences à travers des lettres, des histoires, de la littérature, des contes, en utilisant des images, des métaphores, des éléments mythiques, religieux et culturels pour communiquer un message.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 storytelling privilégie un langage simple, humain, des images visuelles qui touchent les aspects imaginatifs, cognitifs et émotionnels des lecteurs ou des auditeurs, pour les impliquer dans la trame et dans l’histoire racontée. Il a le pouvoir de nous transporter mentalement et émotionnellement dans des lieux et des moments différents.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Il est vrai que les récits touchent le cœur et l’imagination des gens. Ils ont la capacité de nous engager vivement dans la trame avec le début, le milieu et la fin de l’histoire ! Ils touchent l’imagination et nous rendent actifs dans le processus de communication.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Mais qu’est-ce qui le rend vraiment attrayant et convaincant?</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Les récits ont besoin de vérité ! Dans les récits et les histoires de personnes, l’un des aspects fondamentaux pour la personne qui écrit ou parle est la véritable consistance des récits.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Une bonne narration demande au narrateur d’avoir une cohérence entre ce qu’il communique, ce qu’il croit et ce qu’il ressent, de telle sorte qu’il devienne complet dans sa communication. Tous ces aspects doivent être synchronisés avec les mots, les expressions faciales et les émotions du narrateur.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 storytelling n’est donc pas seulement une question de style ! Il s’agit avant tout de la vérité ; il a à voir avec nous-mêmes et avec la cohésion entre ce que nous disons, ce que nous faisons et ce que nous voulons dire.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Lorsque nous racontons une expérience que nous vivons, nous verbalisons nos sentiments, en exprimant nos motivations intérieures, en devenant qui nous sommes à travers l’histoire de ce que nous ressentons, de ce que nous croyons et de ce que nous expérimentons. Les récits sont des portes ouvertes à travers lesquelles nous exprimons nous-mêmes.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L’une des choses les plus importantes dans la narration est de croire en nos histoires, en ce que nous disons, lorsque nous sommes cohérents avec la narration de nos histoires.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Mais quel genre d’histoires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Quand nos histoires sont vraiment cohérentes avec notre moi profond et elles expriment le meilleur de nous-mêmes.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Par exemple, lorsque nous sommes confrontés à des situations difficiles de la vie qui nous interpellent profondément, comme une maladie, la perte d’un être cher, la perte d’un emploi, une grande crise existentielle, c’est notre moi profond, notre instinct de survie, notre propre force intérieure qui vient nous défendre des menaces. En relevant ces défis avec foi, amour et persévérance, nous construisons notre vrai message. En faisant face à des expériences réelles de la vie, nous exprimons nos valeurs les plus profondes et la meilleure partie de ce qui nous sommes.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narration concerne la vie réelle et les expériences significatives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Dans cette perspective, quand nous regardons les pertes que Don Bosco a vécues pendant l’enfance et l’adolescence, nous voyons qu’elles ont eu une profonde influence en développant en lui une attitude de foi profonde et d’authenticité à l’égard de ses sentiments, et le courage d’affronter les adversités et d’interpréter la présence de Dieu dans sa vie.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Tout au long de sa vie, Don Bosco a vécu ses joies et ses peines de manière authentique et vraie ! Comme il était authentique et fidèle à sa vie, il a su être un point de référence spirituel humain pour de nombreuses personnes.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était très à l’aise dans le partage de ses histoires et ses rêves avec ses Salésiens et les jeunes. Mais il y a autre chose de très important dans la manière dont Don Bosco façonnait ses récits : par la foi ! Ses histoires, ses rêves, ses écrits étaient interprétés à travers sa foi profonde en Dieu et en la Mère de Jésus.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Les récits ont également à voir avec le témoignage de l’amour et le soin des autres. Don Bosco raconte des histoires caractérisées par son amour ferme et fidèle pour les jeunes : être parmi eux, les attirer, les aimer, exiger le meilleur d’eux, créer des liens affectifs, leur poser des défis, travailler ensemble, se laisser impliquer dans des activités religieuses, pédagogiques et artistiques.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a appris à raconter ses propres expériences et il a compris l’importance de raconter la vie des autres.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a également écrit des récits historiques pour les trois biographies et histoires de Comollo (1844) ; Magone (1861) ; Besucco (1864). Dans ces écrits, il a utilisé les histoires de ses jeunes d’une manière intelligente et créative.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Récits de vies ! Narrative de témoignages ! Biographie comme narration d’histoires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technologie numérique et la communication virtuelle ont vraiment changé la façon dont nous interagissons à travers les médias sociaux, Internet et l’intelligence artificielle.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Les êtres humains continuent de créer des contenus, produire des informations, envoyer des nouvelles et construire un incroyable réseau humain mondial.</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1018</Words>
  <Characters>5246</Characters>
  <CharactersWithSpaces>6235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2022-03-01T15:18:10Z</dcterms:created>
  <dc:creator/>
  <dc:description/>
  <dc:language>en-AU</dc:language>
  <cp:lastModifiedBy/>
  <dcterms:modified xsi:type="dcterms:W3CDTF">2022-03-01T15:19:24Z</dcterms:modified>
  <cp:revision>1</cp:revision>
  <dc:subject/>
  <dc:title/>
</cp:coreProperties>
</file>